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D3" w:rsidRDefault="001968E3" w:rsidP="001968E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Профессиональное досье </w:t>
      </w:r>
      <w:r>
        <w:rPr>
          <w:rFonts w:ascii="Times New Roman" w:hAnsi="Times New Roman"/>
          <w:b/>
          <w:sz w:val="28"/>
          <w:szCs w:val="24"/>
        </w:rPr>
        <w:br/>
        <w:t xml:space="preserve">учителя русского языка и литературы </w:t>
      </w:r>
    </w:p>
    <w:p w:rsidR="001968E3" w:rsidRDefault="008E09D3" w:rsidP="001968E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ГБОУ Школа № 939</w:t>
      </w:r>
      <w:r w:rsidR="001968E3">
        <w:rPr>
          <w:rFonts w:ascii="Times New Roman" w:hAnsi="Times New Roman"/>
          <w:b/>
          <w:sz w:val="28"/>
          <w:szCs w:val="24"/>
        </w:rPr>
        <w:br/>
        <w:t>Ивановой Галины Николаевны</w:t>
      </w:r>
    </w:p>
    <w:p w:rsidR="001968E3" w:rsidRPr="00B44541" w:rsidRDefault="001968E3" w:rsidP="001968E3">
      <w:pPr>
        <w:pStyle w:val="1"/>
        <w:spacing w:before="120" w:beforeAutospacing="0" w:after="240" w:afterAutospacing="0"/>
        <w:ind w:firstLine="709"/>
        <w:rPr>
          <w:sz w:val="28"/>
          <w:szCs w:val="28"/>
        </w:rPr>
      </w:pPr>
      <w:r w:rsidRPr="00B44541">
        <w:rPr>
          <w:sz w:val="28"/>
          <w:szCs w:val="28"/>
        </w:rPr>
        <w:t xml:space="preserve">Результаты участия выпускников 9 классов  в ГИА </w:t>
      </w:r>
      <w:r w:rsidR="00B44541">
        <w:rPr>
          <w:sz w:val="28"/>
          <w:szCs w:val="28"/>
        </w:rPr>
        <w:t>(</w:t>
      </w:r>
      <w:proofErr w:type="gramStart"/>
      <w:r w:rsidRPr="00B44541">
        <w:rPr>
          <w:sz w:val="28"/>
          <w:szCs w:val="28"/>
        </w:rPr>
        <w:t>за</w:t>
      </w:r>
      <w:proofErr w:type="gramEnd"/>
      <w:r w:rsidR="00B44541">
        <w:rPr>
          <w:sz w:val="28"/>
          <w:szCs w:val="28"/>
        </w:rPr>
        <w:t xml:space="preserve"> последние</w:t>
      </w:r>
      <w:r w:rsidRPr="00B44541">
        <w:rPr>
          <w:sz w:val="28"/>
          <w:szCs w:val="28"/>
        </w:rPr>
        <w:t xml:space="preserve"> 4 года</w:t>
      </w:r>
      <w:r w:rsidR="00B44541">
        <w:rPr>
          <w:sz w:val="28"/>
          <w:szCs w:val="28"/>
        </w:rPr>
        <w:t>)</w:t>
      </w:r>
    </w:p>
    <w:tbl>
      <w:tblPr>
        <w:tblW w:w="10599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9"/>
        <w:gridCol w:w="850"/>
        <w:gridCol w:w="993"/>
        <w:gridCol w:w="850"/>
        <w:gridCol w:w="851"/>
        <w:gridCol w:w="443"/>
        <w:gridCol w:w="832"/>
        <w:gridCol w:w="428"/>
        <w:gridCol w:w="848"/>
        <w:gridCol w:w="486"/>
        <w:gridCol w:w="847"/>
        <w:gridCol w:w="724"/>
        <w:gridCol w:w="814"/>
        <w:gridCol w:w="724"/>
      </w:tblGrid>
      <w:tr w:rsidR="00376901" w:rsidRPr="001968E3" w:rsidTr="00376901">
        <w:trPr>
          <w:trHeight w:val="578"/>
        </w:trPr>
        <w:tc>
          <w:tcPr>
            <w:tcW w:w="909" w:type="dxa"/>
            <w:vMerge w:val="restart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Общее количество выпускников, чел</w:t>
            </w:r>
          </w:p>
        </w:tc>
        <w:tc>
          <w:tcPr>
            <w:tcW w:w="1294" w:type="dxa"/>
            <w:gridSpan w:val="2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 Выпускники, сдававшие экзамен в форме ОГЭ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Выпускники, не преодолевшие минимальный порог</w:t>
            </w:r>
          </w:p>
        </w:tc>
        <w:tc>
          <w:tcPr>
            <w:tcW w:w="1334" w:type="dxa"/>
            <w:gridSpan w:val="2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Выпускники, получившие оценку "3"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Выпускники, получившие оценку "4"</w:t>
            </w:r>
          </w:p>
        </w:tc>
        <w:tc>
          <w:tcPr>
            <w:tcW w:w="1538" w:type="dxa"/>
            <w:gridSpan w:val="2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Выпускники, получившие оценку "5"</w:t>
            </w:r>
          </w:p>
        </w:tc>
      </w:tr>
      <w:tr w:rsidR="00376901" w:rsidRPr="001968E3" w:rsidTr="00376901">
        <w:trPr>
          <w:trHeight w:val="1358"/>
        </w:trPr>
        <w:tc>
          <w:tcPr>
            <w:tcW w:w="909" w:type="dxa"/>
            <w:vMerge/>
            <w:vAlign w:val="center"/>
            <w:hideMark/>
          </w:tcPr>
          <w:p w:rsidR="00376901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76901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76901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76901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2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43" w:type="dxa"/>
            <w:shd w:val="clear" w:color="auto" w:fill="auto"/>
            <w:tcMar>
              <w:top w:w="42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2" w:type="dxa"/>
            <w:shd w:val="clear" w:color="auto" w:fill="auto"/>
            <w:tcMar>
              <w:top w:w="42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28" w:type="dxa"/>
            <w:shd w:val="clear" w:color="auto" w:fill="auto"/>
            <w:tcMar>
              <w:top w:w="42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. %</w:t>
            </w:r>
          </w:p>
        </w:tc>
        <w:tc>
          <w:tcPr>
            <w:tcW w:w="848" w:type="dxa"/>
            <w:shd w:val="clear" w:color="auto" w:fill="auto"/>
            <w:tcMar>
              <w:top w:w="42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86" w:type="dxa"/>
            <w:shd w:val="clear" w:color="auto" w:fill="auto"/>
            <w:tcMar>
              <w:top w:w="42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6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4" w:type="dxa"/>
            <w:shd w:val="clear" w:color="auto" w:fill="auto"/>
            <w:tcMar>
              <w:top w:w="6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4" w:type="dxa"/>
            <w:shd w:val="clear" w:color="auto" w:fill="auto"/>
            <w:tcMar>
              <w:top w:w="6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4" w:type="dxa"/>
            <w:shd w:val="clear" w:color="auto" w:fill="auto"/>
            <w:tcMar>
              <w:top w:w="6" w:type="dxa"/>
              <w:left w:w="18" w:type="dxa"/>
              <w:bottom w:w="29" w:type="dxa"/>
              <w:right w:w="18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%</w:t>
            </w:r>
          </w:p>
        </w:tc>
      </w:tr>
      <w:tr w:rsidR="00376901" w:rsidRPr="001968E3" w:rsidTr="00376901">
        <w:trPr>
          <w:trHeight w:val="435"/>
        </w:trPr>
        <w:tc>
          <w:tcPr>
            <w:tcW w:w="909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0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93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850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443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832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428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848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486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847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(11)</w:t>
            </w:r>
          </w:p>
        </w:tc>
        <w:tc>
          <w:tcPr>
            <w:tcW w:w="724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814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(13)</w:t>
            </w:r>
          </w:p>
        </w:tc>
        <w:tc>
          <w:tcPr>
            <w:tcW w:w="724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555555"/>
                <w:kern w:val="24"/>
                <w:sz w:val="20"/>
                <w:szCs w:val="20"/>
                <w:lang w:eastAsia="ru-RU"/>
              </w:rPr>
              <w:t>(14)</w:t>
            </w:r>
          </w:p>
        </w:tc>
      </w:tr>
      <w:tr w:rsidR="00376901" w:rsidRPr="001968E3" w:rsidTr="00376901">
        <w:trPr>
          <w:trHeight w:val="1009"/>
        </w:trPr>
        <w:tc>
          <w:tcPr>
            <w:tcW w:w="909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2014 / 2015</w:t>
            </w:r>
          </w:p>
        </w:tc>
        <w:tc>
          <w:tcPr>
            <w:tcW w:w="850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9 в</w:t>
            </w:r>
          </w:p>
        </w:tc>
        <w:tc>
          <w:tcPr>
            <w:tcW w:w="993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3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7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4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shd w:val="clear" w:color="auto" w:fill="EFF4F5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27</w:t>
            </w:r>
          </w:p>
        </w:tc>
      </w:tr>
      <w:tr w:rsidR="00376901" w:rsidRPr="001968E3" w:rsidTr="00376901">
        <w:trPr>
          <w:trHeight w:val="828"/>
        </w:trPr>
        <w:tc>
          <w:tcPr>
            <w:tcW w:w="909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2015/2016</w:t>
            </w:r>
          </w:p>
        </w:tc>
        <w:tc>
          <w:tcPr>
            <w:tcW w:w="850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993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3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7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4" w:type="dxa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1968E3" w:rsidRPr="001968E3" w:rsidRDefault="00376901" w:rsidP="00196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968E3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13</w:t>
            </w:r>
          </w:p>
        </w:tc>
      </w:tr>
      <w:tr w:rsidR="006A0CAF" w:rsidRPr="001968E3" w:rsidTr="00376901">
        <w:trPr>
          <w:trHeight w:val="828"/>
        </w:trPr>
        <w:tc>
          <w:tcPr>
            <w:tcW w:w="909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50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9 к</w:t>
            </w:r>
          </w:p>
        </w:tc>
        <w:tc>
          <w:tcPr>
            <w:tcW w:w="993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3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14" w:type="dxa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A0CAF" w:rsidRPr="001968E3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26</w:t>
            </w:r>
          </w:p>
        </w:tc>
      </w:tr>
      <w:tr w:rsidR="006A0CAF" w:rsidRPr="001968E3" w:rsidTr="00376901">
        <w:trPr>
          <w:trHeight w:val="828"/>
        </w:trPr>
        <w:tc>
          <w:tcPr>
            <w:tcW w:w="909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50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9 г</w:t>
            </w:r>
          </w:p>
        </w:tc>
        <w:tc>
          <w:tcPr>
            <w:tcW w:w="993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3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14" w:type="dxa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A0CAF" w:rsidRDefault="006A0CAF" w:rsidP="001968E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</w:tr>
    </w:tbl>
    <w:p w:rsidR="006A0CAF" w:rsidRDefault="006A0CAF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</w:p>
    <w:p w:rsidR="006A0CAF" w:rsidRDefault="006A0CAF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</w:p>
    <w:p w:rsidR="001968E3" w:rsidRPr="008E09D3" w:rsidRDefault="001968E3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 w:rsidRPr="008E09D3">
        <w:rPr>
          <w:rFonts w:ascii="Times New Roman" w:hAnsi="Times New Roman"/>
          <w:b/>
          <w:sz w:val="28"/>
          <w:szCs w:val="28"/>
        </w:rPr>
        <w:t xml:space="preserve">Участие учащихся в конкурсах, олимпиадах </w:t>
      </w:r>
      <w:r w:rsidR="00B44541">
        <w:rPr>
          <w:rFonts w:ascii="Times New Roman" w:hAnsi="Times New Roman"/>
          <w:b/>
          <w:sz w:val="28"/>
          <w:szCs w:val="28"/>
        </w:rPr>
        <w:t>(</w:t>
      </w:r>
      <w:r w:rsidRPr="008E09D3">
        <w:rPr>
          <w:rFonts w:ascii="Times New Roman" w:hAnsi="Times New Roman"/>
          <w:b/>
          <w:sz w:val="28"/>
          <w:szCs w:val="28"/>
        </w:rPr>
        <w:t xml:space="preserve">за </w:t>
      </w:r>
      <w:proofErr w:type="gramStart"/>
      <w:r w:rsidRPr="008E09D3">
        <w:rPr>
          <w:rFonts w:ascii="Times New Roman" w:hAnsi="Times New Roman"/>
          <w:b/>
          <w:sz w:val="28"/>
          <w:szCs w:val="28"/>
        </w:rPr>
        <w:t>последние</w:t>
      </w:r>
      <w:proofErr w:type="gramEnd"/>
      <w:r w:rsidRPr="008E09D3">
        <w:rPr>
          <w:rFonts w:ascii="Times New Roman" w:hAnsi="Times New Roman"/>
          <w:b/>
          <w:sz w:val="28"/>
          <w:szCs w:val="28"/>
        </w:rPr>
        <w:t xml:space="preserve"> </w:t>
      </w:r>
      <w:r w:rsidR="008E09D3" w:rsidRPr="008E09D3">
        <w:rPr>
          <w:rFonts w:ascii="Times New Roman" w:hAnsi="Times New Roman"/>
          <w:b/>
          <w:sz w:val="28"/>
          <w:szCs w:val="28"/>
        </w:rPr>
        <w:t>4 года</w:t>
      </w:r>
      <w:r w:rsidR="00B4454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4"/>
        <w:gridCol w:w="1276"/>
        <w:gridCol w:w="1559"/>
        <w:gridCol w:w="1843"/>
        <w:gridCol w:w="1276"/>
        <w:gridCol w:w="1134"/>
        <w:gridCol w:w="1133"/>
      </w:tblGrid>
      <w:tr w:rsidR="008E09D3" w:rsidRPr="00376901" w:rsidTr="008E09D3">
        <w:trPr>
          <w:trHeight w:val="1569"/>
        </w:trPr>
        <w:tc>
          <w:tcPr>
            <w:tcW w:w="1144" w:type="dxa"/>
            <w:shd w:val="clear" w:color="auto" w:fill="auto"/>
            <w:tcMar>
              <w:top w:w="23" w:type="dxa"/>
              <w:left w:w="10" w:type="dxa"/>
              <w:bottom w:w="16" w:type="dxa"/>
              <w:right w:w="1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tcMar>
              <w:top w:w="23" w:type="dxa"/>
              <w:left w:w="10" w:type="dxa"/>
              <w:bottom w:w="16" w:type="dxa"/>
              <w:right w:w="1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Статус мероприятия</w:t>
            </w:r>
          </w:p>
        </w:tc>
        <w:tc>
          <w:tcPr>
            <w:tcW w:w="1559" w:type="dxa"/>
            <w:shd w:val="clear" w:color="auto" w:fill="auto"/>
            <w:tcMar>
              <w:top w:w="23" w:type="dxa"/>
              <w:left w:w="10" w:type="dxa"/>
              <w:bottom w:w="16" w:type="dxa"/>
              <w:right w:w="1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Предмет / дисциплина / направленность конкурсного мероприятия</w:t>
            </w:r>
          </w:p>
        </w:tc>
        <w:tc>
          <w:tcPr>
            <w:tcW w:w="1843" w:type="dxa"/>
            <w:shd w:val="clear" w:color="auto" w:fill="auto"/>
            <w:tcMar>
              <w:top w:w="23" w:type="dxa"/>
              <w:left w:w="10" w:type="dxa"/>
              <w:bottom w:w="16" w:type="dxa"/>
              <w:right w:w="1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Полное наименование организации, проводящей конкурсное мероприятие</w:t>
            </w:r>
          </w:p>
        </w:tc>
        <w:tc>
          <w:tcPr>
            <w:tcW w:w="1276" w:type="dxa"/>
            <w:shd w:val="clear" w:color="auto" w:fill="auto"/>
            <w:tcMar>
              <w:top w:w="23" w:type="dxa"/>
              <w:left w:w="10" w:type="dxa"/>
              <w:bottom w:w="16" w:type="dxa"/>
              <w:right w:w="1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Уровень конкурсного мероприятия</w:t>
            </w:r>
          </w:p>
        </w:tc>
        <w:tc>
          <w:tcPr>
            <w:tcW w:w="1134" w:type="dxa"/>
            <w:shd w:val="clear" w:color="auto" w:fill="auto"/>
            <w:tcMar>
              <w:top w:w="23" w:type="dxa"/>
              <w:left w:w="10" w:type="dxa"/>
              <w:bottom w:w="16" w:type="dxa"/>
              <w:right w:w="1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Класс / возрастная группа</w:t>
            </w:r>
          </w:p>
        </w:tc>
        <w:tc>
          <w:tcPr>
            <w:tcW w:w="1133" w:type="dxa"/>
            <w:shd w:val="clear" w:color="auto" w:fill="auto"/>
            <w:tcMar>
              <w:top w:w="23" w:type="dxa"/>
              <w:left w:w="10" w:type="dxa"/>
              <w:bottom w:w="16" w:type="dxa"/>
              <w:right w:w="1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Результат участия</w:t>
            </w:r>
          </w:p>
        </w:tc>
      </w:tr>
      <w:tr w:rsidR="008E09D3" w:rsidRPr="00376901" w:rsidTr="008E09D3">
        <w:trPr>
          <w:trHeight w:val="1270"/>
        </w:trPr>
        <w:tc>
          <w:tcPr>
            <w:tcW w:w="114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Дистанционная олимпиада по русской </w:t>
            </w: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литературе 6 класс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Олимпиада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Международный проект </w:t>
            </w: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 w:eastAsia="ru-RU"/>
              </w:rPr>
              <w:t>Videouroki.net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победитель</w:t>
            </w:r>
          </w:p>
        </w:tc>
      </w:tr>
      <w:tr w:rsidR="008E09D3" w:rsidRPr="00376901" w:rsidTr="008E09D3">
        <w:trPr>
          <w:trHeight w:val="1174"/>
        </w:trPr>
        <w:tc>
          <w:tcPr>
            <w:tcW w:w="114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Дистанционная олимпиада по русскому языку 6 класс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Международный проект </w:t>
            </w: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 w:eastAsia="ru-RU"/>
              </w:rPr>
              <w:t>Videouroki.net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призер</w:t>
            </w:r>
          </w:p>
        </w:tc>
      </w:tr>
      <w:tr w:rsidR="008E09D3" w:rsidRPr="00376901" w:rsidTr="008E09D3">
        <w:trPr>
          <w:trHeight w:val="2992"/>
        </w:trPr>
        <w:tc>
          <w:tcPr>
            <w:tcW w:w="114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Общероссийская олимпиада по основам православной </w:t>
            </w:r>
            <w:proofErr w:type="spellStart"/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културы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Православный Свято-Тихвинский Гуманитарный университет при поддержке Министерства образования РФ и Совета Ректоров России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Общероссийский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  <w:hideMark/>
          </w:tcPr>
          <w:p w:rsidR="00376901" w:rsidRPr="00376901" w:rsidRDefault="008E09D3" w:rsidP="00376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призер</w:t>
            </w:r>
          </w:p>
        </w:tc>
      </w:tr>
      <w:tr w:rsidR="00960C43" w:rsidRPr="00376901" w:rsidTr="008E09D3">
        <w:trPr>
          <w:trHeight w:val="2992"/>
        </w:trPr>
        <w:tc>
          <w:tcPr>
            <w:tcW w:w="114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37690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37690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37690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60C4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37690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60C4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Международный конкурс "Алфавит" от проекта "Уроки русского языка"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37690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37690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60C4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6ю</w:t>
            </w:r>
          </w:p>
        </w:tc>
        <w:tc>
          <w:tcPr>
            <w:tcW w:w="113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37690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60C4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 место</w:t>
            </w:r>
          </w:p>
        </w:tc>
      </w:tr>
      <w:tr w:rsidR="00960C43" w:rsidRPr="00376901" w:rsidTr="008E09D3">
        <w:trPr>
          <w:trHeight w:val="2992"/>
        </w:trPr>
        <w:tc>
          <w:tcPr>
            <w:tcW w:w="114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CD0AF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CD0AF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960C43" w:rsidRDefault="00960C43" w:rsidP="00376901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60C4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русская литература</w:t>
            </w:r>
          </w:p>
        </w:tc>
        <w:tc>
          <w:tcPr>
            <w:tcW w:w="184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960C43" w:rsidRDefault="00960C43" w:rsidP="00960C4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960C4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Международный конкурс "Сила знаний</w:t>
            </w:r>
            <w:proofErr w:type="gramStart"/>
            <w:r w:rsidRPr="00960C4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" ()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CD0AF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CD0AF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60C43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6ю</w:t>
            </w:r>
          </w:p>
        </w:tc>
        <w:tc>
          <w:tcPr>
            <w:tcW w:w="1133" w:type="dxa"/>
            <w:shd w:val="clear" w:color="auto" w:fill="auto"/>
            <w:tcMar>
              <w:top w:w="13" w:type="dxa"/>
              <w:left w:w="20" w:type="dxa"/>
              <w:bottom w:w="13" w:type="dxa"/>
              <w:right w:w="20" w:type="dxa"/>
            </w:tcMar>
            <w:vAlign w:val="center"/>
          </w:tcPr>
          <w:p w:rsidR="00960C43" w:rsidRPr="00376901" w:rsidRDefault="00960C43" w:rsidP="00CD0AF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60C4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 место</w:t>
            </w:r>
          </w:p>
        </w:tc>
      </w:tr>
    </w:tbl>
    <w:p w:rsidR="00376901" w:rsidRDefault="00376901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4"/>
          <w:szCs w:val="24"/>
        </w:rPr>
      </w:pPr>
    </w:p>
    <w:p w:rsidR="00960C43" w:rsidRDefault="00960C43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4"/>
          <w:szCs w:val="24"/>
        </w:rPr>
      </w:pPr>
    </w:p>
    <w:p w:rsidR="00960C43" w:rsidRDefault="00960C43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4"/>
          <w:szCs w:val="24"/>
        </w:rPr>
      </w:pPr>
    </w:p>
    <w:p w:rsidR="00453491" w:rsidRDefault="00453491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60C43" w:rsidRDefault="00960C43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4"/>
          <w:szCs w:val="24"/>
        </w:rPr>
      </w:pPr>
    </w:p>
    <w:p w:rsidR="00960C43" w:rsidRDefault="00960C43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4"/>
          <w:szCs w:val="24"/>
        </w:rPr>
      </w:pPr>
    </w:p>
    <w:p w:rsidR="001968E3" w:rsidRPr="008E09D3" w:rsidRDefault="00376901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 w:rsidRPr="008E09D3">
        <w:rPr>
          <w:rFonts w:ascii="Times New Roman" w:hAnsi="Times New Roman"/>
          <w:b/>
          <w:sz w:val="28"/>
          <w:szCs w:val="28"/>
        </w:rPr>
        <w:lastRenderedPageBreak/>
        <w:t xml:space="preserve">Распространение педагогического опыта </w:t>
      </w:r>
      <w:r w:rsidR="00B44541">
        <w:rPr>
          <w:rFonts w:ascii="Times New Roman" w:hAnsi="Times New Roman"/>
          <w:b/>
          <w:sz w:val="28"/>
          <w:szCs w:val="28"/>
        </w:rPr>
        <w:t>(</w:t>
      </w:r>
      <w:r w:rsidR="001968E3" w:rsidRPr="008E09D3">
        <w:rPr>
          <w:rFonts w:ascii="Times New Roman" w:hAnsi="Times New Roman"/>
          <w:b/>
          <w:sz w:val="28"/>
          <w:szCs w:val="28"/>
        </w:rPr>
        <w:t xml:space="preserve">за </w:t>
      </w:r>
      <w:proofErr w:type="gramStart"/>
      <w:r w:rsidR="001968E3" w:rsidRPr="008E09D3">
        <w:rPr>
          <w:rFonts w:ascii="Times New Roman" w:hAnsi="Times New Roman"/>
          <w:b/>
          <w:sz w:val="28"/>
          <w:szCs w:val="28"/>
        </w:rPr>
        <w:t>последние</w:t>
      </w:r>
      <w:proofErr w:type="gramEnd"/>
      <w:r w:rsidR="001968E3" w:rsidRPr="008E09D3">
        <w:rPr>
          <w:rFonts w:ascii="Times New Roman" w:hAnsi="Times New Roman"/>
          <w:b/>
          <w:sz w:val="28"/>
          <w:szCs w:val="28"/>
        </w:rPr>
        <w:t xml:space="preserve"> </w:t>
      </w:r>
      <w:r w:rsidR="008E09D3" w:rsidRPr="008E09D3">
        <w:rPr>
          <w:rFonts w:ascii="Times New Roman" w:hAnsi="Times New Roman"/>
          <w:b/>
          <w:sz w:val="28"/>
          <w:szCs w:val="28"/>
        </w:rPr>
        <w:t>4 года</w:t>
      </w:r>
      <w:r w:rsidR="00B44541">
        <w:rPr>
          <w:rFonts w:ascii="Times New Roman" w:hAnsi="Times New Roman"/>
          <w:b/>
          <w:sz w:val="28"/>
          <w:szCs w:val="28"/>
        </w:rPr>
        <w:t>)</w:t>
      </w:r>
    </w:p>
    <w:p w:rsidR="00376901" w:rsidRDefault="00376901" w:rsidP="001968E3">
      <w:pPr>
        <w:pStyle w:val="a4"/>
        <w:spacing w:before="120" w:after="120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1"/>
        <w:gridCol w:w="1276"/>
        <w:gridCol w:w="1417"/>
        <w:gridCol w:w="1276"/>
        <w:gridCol w:w="2203"/>
        <w:gridCol w:w="2230"/>
      </w:tblGrid>
      <w:tr w:rsidR="00960C43" w:rsidRPr="00376901" w:rsidTr="00960C43">
        <w:trPr>
          <w:trHeight w:val="794"/>
        </w:trPr>
        <w:tc>
          <w:tcPr>
            <w:tcW w:w="1281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Полное наименование профессионального сообщества педагогов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417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Формат мероприятия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Уровень мероприятия</w:t>
            </w:r>
          </w:p>
        </w:tc>
        <w:tc>
          <w:tcPr>
            <w:tcW w:w="2203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Форма представления практических результатов</w:t>
            </w:r>
          </w:p>
        </w:tc>
        <w:tc>
          <w:tcPr>
            <w:tcW w:w="2230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Тема представленного опыта практических результатов</w:t>
            </w:r>
          </w:p>
        </w:tc>
      </w:tr>
      <w:tr w:rsidR="00960C43" w:rsidRPr="00376901" w:rsidTr="00960C43">
        <w:trPr>
          <w:trHeight w:val="794"/>
        </w:trPr>
        <w:tc>
          <w:tcPr>
            <w:tcW w:w="1281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960C43" w:rsidRPr="00BA20A3" w:rsidRDefault="00453491" w:rsidP="00577E3B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76901">
              <w:rPr>
                <w:rFonts w:ascii="Verdana" w:hAnsi="Verdana" w:cs="Arial"/>
                <w:color w:val="000000" w:themeColor="text1"/>
                <w:kern w:val="24"/>
                <w:sz w:val="20"/>
                <w:szCs w:val="20"/>
              </w:rPr>
              <w:t>Проект "</w:t>
            </w:r>
            <w:proofErr w:type="spellStart"/>
            <w:r w:rsidRPr="00376901">
              <w:rPr>
                <w:rFonts w:ascii="Verdana" w:hAnsi="Verdana" w:cs="Arial"/>
                <w:color w:val="000000" w:themeColor="text1"/>
                <w:kern w:val="24"/>
                <w:sz w:val="20"/>
                <w:szCs w:val="20"/>
              </w:rPr>
              <w:t>Инфоурок</w:t>
            </w:r>
            <w:proofErr w:type="spellEnd"/>
            <w:r w:rsidRPr="00376901">
              <w:rPr>
                <w:rFonts w:ascii="Verdana" w:hAnsi="Verdana" w:cs="Arial"/>
                <w:color w:val="000000" w:themeColor="text1"/>
                <w:kern w:val="24"/>
                <w:sz w:val="20"/>
                <w:szCs w:val="20"/>
              </w:rPr>
              <w:t>": Свидетельство о регистрации СМИ: Эл №ФС77-60625 от 20.01.2015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960C43" w:rsidRPr="00BA20A3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15.05.2018</w:t>
            </w:r>
          </w:p>
        </w:tc>
        <w:tc>
          <w:tcPr>
            <w:tcW w:w="1417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  <w:vAlign w:val="bottom"/>
          </w:tcPr>
          <w:p w:rsidR="00960C43" w:rsidRPr="00BA20A3" w:rsidRDefault="00960C43" w:rsidP="00960C4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творческие мастерские 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960C43" w:rsidRPr="00BA20A3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203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960C43" w:rsidRPr="00BA20A3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презентации, материалы к урокам</w:t>
            </w:r>
          </w:p>
        </w:tc>
        <w:tc>
          <w:tcPr>
            <w:tcW w:w="2230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43C7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Родная природа в творчестве русских поэтов</w:t>
            </w:r>
            <w:r w:rsidRPr="00343C7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60C43" w:rsidRPr="00BA20A3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453491" w:rsidRPr="00376901" w:rsidTr="00960C43">
        <w:trPr>
          <w:trHeight w:val="794"/>
        </w:trPr>
        <w:tc>
          <w:tcPr>
            <w:tcW w:w="1281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Pr="00BA20A3" w:rsidRDefault="00453491" w:rsidP="00577E3B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76901">
              <w:rPr>
                <w:rFonts w:ascii="Verdana" w:hAnsi="Verdana" w:cs="Arial"/>
                <w:color w:val="000000" w:themeColor="text1"/>
                <w:kern w:val="24"/>
                <w:sz w:val="20"/>
                <w:szCs w:val="20"/>
              </w:rPr>
              <w:t>Проект "</w:t>
            </w:r>
            <w:proofErr w:type="spellStart"/>
            <w:r w:rsidRPr="00376901">
              <w:rPr>
                <w:rFonts w:ascii="Verdana" w:hAnsi="Verdana" w:cs="Arial"/>
                <w:color w:val="000000" w:themeColor="text1"/>
                <w:kern w:val="24"/>
                <w:sz w:val="20"/>
                <w:szCs w:val="20"/>
              </w:rPr>
              <w:t>Инфоурок</w:t>
            </w:r>
            <w:proofErr w:type="spellEnd"/>
            <w:r w:rsidRPr="00376901">
              <w:rPr>
                <w:rFonts w:ascii="Verdana" w:hAnsi="Verdana" w:cs="Arial"/>
                <w:color w:val="000000" w:themeColor="text1"/>
                <w:kern w:val="24"/>
                <w:sz w:val="20"/>
                <w:szCs w:val="20"/>
              </w:rPr>
              <w:t>": Свидетельство о регистрации СМИ: Эл №ФС77-60625 от 20.01.2015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Pr="00BA20A3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  <w:vAlign w:val="bottom"/>
          </w:tcPr>
          <w:p w:rsidR="00453491" w:rsidRPr="00BA20A3" w:rsidRDefault="00453491" w:rsidP="00960C4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форум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Pr="00BA20A3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203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2230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Pr="00343C7C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43C7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Опыт работы с учащимися разных типов восприятия и усвоения информации"</w:t>
            </w:r>
          </w:p>
        </w:tc>
      </w:tr>
      <w:tr w:rsidR="00453491" w:rsidRPr="00376901" w:rsidTr="00960C43">
        <w:trPr>
          <w:trHeight w:val="794"/>
        </w:trPr>
        <w:tc>
          <w:tcPr>
            <w:tcW w:w="1281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Pr="00BA20A3" w:rsidRDefault="00453491" w:rsidP="00577E3B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76901">
              <w:rPr>
                <w:rFonts w:ascii="Verdana" w:hAnsi="Verdana" w:cs="Arial"/>
                <w:color w:val="000000" w:themeColor="text1"/>
                <w:kern w:val="24"/>
                <w:sz w:val="20"/>
                <w:szCs w:val="20"/>
              </w:rPr>
              <w:t>Проект "</w:t>
            </w:r>
            <w:proofErr w:type="spellStart"/>
            <w:r w:rsidRPr="00376901">
              <w:rPr>
                <w:rFonts w:ascii="Verdana" w:hAnsi="Verdana" w:cs="Arial"/>
                <w:color w:val="000000" w:themeColor="text1"/>
                <w:kern w:val="24"/>
                <w:sz w:val="20"/>
                <w:szCs w:val="20"/>
              </w:rPr>
              <w:t>Инфоурок</w:t>
            </w:r>
            <w:proofErr w:type="spellEnd"/>
            <w:r w:rsidRPr="00376901">
              <w:rPr>
                <w:rFonts w:ascii="Verdana" w:hAnsi="Verdana" w:cs="Arial"/>
                <w:color w:val="000000" w:themeColor="text1"/>
                <w:kern w:val="24"/>
                <w:sz w:val="20"/>
                <w:szCs w:val="20"/>
              </w:rPr>
              <w:t>": Свидетельство о регистрации СМИ: Эл №ФС77-60625 от 20.01.2015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Pr="00BA20A3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  <w:vAlign w:val="bottom"/>
          </w:tcPr>
          <w:p w:rsidR="00453491" w:rsidRDefault="00453491" w:rsidP="00960C4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форум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203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конспект урока</w:t>
            </w:r>
          </w:p>
        </w:tc>
        <w:tc>
          <w:tcPr>
            <w:tcW w:w="2230" w:type="dxa"/>
            <w:shd w:val="clear" w:color="auto" w:fill="auto"/>
            <w:tcMar>
              <w:top w:w="7" w:type="dxa"/>
              <w:left w:w="3" w:type="dxa"/>
              <w:bottom w:w="5" w:type="dxa"/>
              <w:right w:w="3" w:type="dxa"/>
            </w:tcMar>
          </w:tcPr>
          <w:p w:rsidR="00453491" w:rsidRPr="00343C7C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43C7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Искусство письменной речи</w:t>
            </w:r>
          </w:p>
        </w:tc>
      </w:tr>
      <w:tr w:rsidR="00960C43" w:rsidRPr="00376901" w:rsidTr="00960C43">
        <w:trPr>
          <w:trHeight w:val="425"/>
        </w:trPr>
        <w:tc>
          <w:tcPr>
            <w:tcW w:w="1281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</w:tcPr>
          <w:p w:rsidR="00960C43" w:rsidRPr="00BA20A3" w:rsidRDefault="00960C43" w:rsidP="00577E3B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Распространение личного опыта на сайте </w:t>
            </w:r>
            <w:proofErr w:type="spellStart"/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Продленка</w:t>
            </w:r>
            <w:proofErr w:type="gramStart"/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у</w:t>
            </w:r>
            <w:proofErr w:type="spellEnd"/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и </w:t>
            </w:r>
            <w:proofErr w:type="spellStart"/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Инфоуроки.ру</w:t>
            </w:r>
            <w:proofErr w:type="spellEnd"/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hideMark/>
          </w:tcPr>
          <w:p w:rsidR="00960C43" w:rsidRPr="00BA20A3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18.10.2018</w:t>
            </w:r>
          </w:p>
        </w:tc>
        <w:tc>
          <w:tcPr>
            <w:tcW w:w="1417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hideMark/>
          </w:tcPr>
          <w:p w:rsidR="00960C43" w:rsidRPr="00BA20A3" w:rsidRDefault="00960C43" w:rsidP="00960C4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творческие мастерские </w:t>
            </w:r>
          </w:p>
        </w:tc>
        <w:tc>
          <w:tcPr>
            <w:tcW w:w="1276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hideMark/>
          </w:tcPr>
          <w:p w:rsidR="00960C43" w:rsidRPr="00BA20A3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A20A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203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</w:tcPr>
          <w:p w:rsidR="00960C43" w:rsidRPr="00BA20A3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презентации, материалы к урокам</w:t>
            </w:r>
          </w:p>
        </w:tc>
        <w:tc>
          <w:tcPr>
            <w:tcW w:w="2230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</w:tcPr>
          <w:p w:rsidR="00960C43" w:rsidRPr="00BA20A3" w:rsidRDefault="00453491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5349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Конспект урока по русскому языку на тему "Абзац" (6 класс)</w:t>
            </w:r>
          </w:p>
        </w:tc>
      </w:tr>
      <w:tr w:rsidR="00960C43" w:rsidRPr="00376901" w:rsidTr="002E0E62">
        <w:trPr>
          <w:trHeight w:val="425"/>
        </w:trPr>
        <w:tc>
          <w:tcPr>
            <w:tcW w:w="1281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bottom"/>
          </w:tcPr>
          <w:p w:rsidR="00960C43" w:rsidRPr="00343C7C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43C7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День открытых дверей</w:t>
            </w:r>
          </w:p>
        </w:tc>
        <w:tc>
          <w:tcPr>
            <w:tcW w:w="1276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bottom"/>
          </w:tcPr>
          <w:p w:rsidR="00960C43" w:rsidRPr="00343C7C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23.09.2017</w:t>
            </w:r>
          </w:p>
        </w:tc>
        <w:tc>
          <w:tcPr>
            <w:tcW w:w="1417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bottom"/>
          </w:tcPr>
          <w:p w:rsidR="00960C43" w:rsidRPr="00343C7C" w:rsidRDefault="00960C43" w:rsidP="00CD0A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</w:tcPr>
          <w:p w:rsidR="00960C43" w:rsidRPr="00BA20A3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203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</w:tcPr>
          <w:p w:rsidR="00960C43" w:rsidRDefault="00960C43" w:rsidP="00CD0AF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0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</w:tcPr>
          <w:p w:rsidR="00960C43" w:rsidRPr="00343C7C" w:rsidRDefault="00960C43" w:rsidP="00960C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3C7C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  <w:p w:rsidR="00960C43" w:rsidRPr="00BA20A3" w:rsidRDefault="00960C43" w:rsidP="00960C4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43C7C">
              <w:rPr>
                <w:rFonts w:ascii="Times New Roman" w:hAnsi="Times New Roman"/>
                <w:sz w:val="24"/>
                <w:szCs w:val="24"/>
              </w:rPr>
              <w:t>Связь слов в словосочетании</w:t>
            </w:r>
          </w:p>
        </w:tc>
      </w:tr>
      <w:tr w:rsidR="00960C43" w:rsidRPr="00376901" w:rsidTr="00960C43">
        <w:trPr>
          <w:trHeight w:val="453"/>
        </w:trPr>
        <w:tc>
          <w:tcPr>
            <w:tcW w:w="1281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Проект "</w:t>
            </w:r>
            <w:proofErr w:type="spellStart"/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Инфоурок</w:t>
            </w:r>
            <w:proofErr w:type="spellEnd"/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": Свидетельс</w:t>
            </w: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тво о регистрации СМИ: Эл №ФС77-60625 от 20.01.2015</w:t>
            </w:r>
          </w:p>
        </w:tc>
        <w:tc>
          <w:tcPr>
            <w:tcW w:w="1276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27.05.2015</w:t>
            </w:r>
          </w:p>
        </w:tc>
        <w:tc>
          <w:tcPr>
            <w:tcW w:w="1417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выставка работ, фестиваль, форум, </w:t>
            </w: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ярмарка</w:t>
            </w:r>
          </w:p>
        </w:tc>
        <w:tc>
          <w:tcPr>
            <w:tcW w:w="1276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международный</w:t>
            </w:r>
          </w:p>
        </w:tc>
        <w:tc>
          <w:tcPr>
            <w:tcW w:w="2203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публикация в открытом информационном пространстве</w:t>
            </w:r>
          </w:p>
        </w:tc>
        <w:tc>
          <w:tcPr>
            <w:tcW w:w="2230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Методическая разработка классного часа "Согласье да Любовь </w:t>
            </w: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крепче каменных стен"</w:t>
            </w:r>
          </w:p>
        </w:tc>
      </w:tr>
      <w:tr w:rsidR="00960C43" w:rsidRPr="00376901" w:rsidTr="00960C43">
        <w:trPr>
          <w:trHeight w:val="620"/>
        </w:trPr>
        <w:tc>
          <w:tcPr>
            <w:tcW w:w="1281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Государственное бюджетное общеобразовательное учреждение "Средняя общеобразовательная школа № 426" г. Москвы</w:t>
            </w:r>
          </w:p>
        </w:tc>
        <w:tc>
          <w:tcPr>
            <w:tcW w:w="1276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26.09.2015</w:t>
            </w:r>
          </w:p>
        </w:tc>
        <w:tc>
          <w:tcPr>
            <w:tcW w:w="1417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выставка работ, фестиваль, форум, ярмарка</w:t>
            </w:r>
          </w:p>
        </w:tc>
        <w:tc>
          <w:tcPr>
            <w:tcW w:w="1276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межшкольный</w:t>
            </w:r>
          </w:p>
        </w:tc>
        <w:tc>
          <w:tcPr>
            <w:tcW w:w="2203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открытое занятие</w:t>
            </w:r>
          </w:p>
        </w:tc>
        <w:tc>
          <w:tcPr>
            <w:tcW w:w="2230" w:type="dxa"/>
            <w:shd w:val="clear" w:color="auto" w:fill="auto"/>
            <w:tcMar>
              <w:top w:w="4" w:type="dxa"/>
              <w:left w:w="6" w:type="dxa"/>
              <w:bottom w:w="4" w:type="dxa"/>
              <w:right w:w="6" w:type="dxa"/>
            </w:tcMar>
            <w:vAlign w:val="center"/>
            <w:hideMark/>
          </w:tcPr>
          <w:p w:rsidR="00960C43" w:rsidRPr="00376901" w:rsidRDefault="00960C43" w:rsidP="002D5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76901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eastAsia="ru-RU"/>
              </w:rPr>
              <w:t>Виды сложных предложений</w:t>
            </w:r>
          </w:p>
        </w:tc>
      </w:tr>
    </w:tbl>
    <w:p w:rsidR="009B093C" w:rsidRDefault="009B093C"/>
    <w:p w:rsidR="00376901" w:rsidRDefault="00376901"/>
    <w:p w:rsidR="00376901" w:rsidRDefault="00376901"/>
    <w:p w:rsidR="00376901" w:rsidRDefault="00376901"/>
    <w:sectPr w:rsidR="0037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20F6"/>
    <w:multiLevelType w:val="hybridMultilevel"/>
    <w:tmpl w:val="0532CC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E3"/>
    <w:rsid w:val="001968E3"/>
    <w:rsid w:val="00376901"/>
    <w:rsid w:val="00453491"/>
    <w:rsid w:val="006A0CAF"/>
    <w:rsid w:val="007966F6"/>
    <w:rsid w:val="008E09D3"/>
    <w:rsid w:val="00960C43"/>
    <w:rsid w:val="009B093C"/>
    <w:rsid w:val="00B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96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1968E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968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968E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9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96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1968E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968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968E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96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5</cp:revision>
  <dcterms:created xsi:type="dcterms:W3CDTF">2017-10-12T14:14:00Z</dcterms:created>
  <dcterms:modified xsi:type="dcterms:W3CDTF">2018-09-07T10:48:00Z</dcterms:modified>
</cp:coreProperties>
</file>