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42" w:rsidRPr="00EA4642" w:rsidRDefault="00EA4642" w:rsidP="00EA4642">
      <w:pPr>
        <w:shd w:val="clear" w:color="auto" w:fill="FFFFFF"/>
        <w:spacing w:after="150" w:line="600" w:lineRule="atLeast"/>
        <w:jc w:val="center"/>
        <w:outlineLvl w:val="1"/>
        <w:rPr>
          <w:rFonts w:ascii="Helvetica" w:eastAsia="Times New Roman" w:hAnsi="Helvetica" w:cs="Helvetica"/>
          <w:b/>
          <w:color w:val="373A41"/>
          <w:sz w:val="39"/>
          <w:szCs w:val="39"/>
        </w:rPr>
      </w:pPr>
      <w:r w:rsidRPr="00EA4642">
        <w:rPr>
          <w:rFonts w:ascii="Helvetica" w:eastAsia="Times New Roman" w:hAnsi="Helvetica" w:cs="Helvetica"/>
          <w:b/>
          <w:color w:val="373A41"/>
          <w:sz w:val="39"/>
          <w:szCs w:val="39"/>
        </w:rPr>
        <w:t>Как пожарные должны реагировать на сигнал тревоги?</w:t>
      </w:r>
      <w:r w:rsidR="0003378F">
        <w:rPr>
          <w:rFonts w:ascii="Helvetica" w:eastAsia="Times New Roman" w:hAnsi="Helvetica" w:cs="Helvetica"/>
          <w:b/>
          <w:color w:val="373A41"/>
          <w:sz w:val="39"/>
          <w:szCs w:val="39"/>
        </w:rPr>
        <w:t>!</w:t>
      </w:r>
    </w:p>
    <w:p w:rsidR="00EA4642" w:rsidRPr="00EA4642" w:rsidRDefault="00EA4642" w:rsidP="00EA46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E4142"/>
          <w:sz w:val="21"/>
          <w:szCs w:val="21"/>
        </w:rPr>
      </w:pPr>
      <w:r w:rsidRPr="00EA4642">
        <w:rPr>
          <w:rFonts w:ascii="Arial" w:eastAsia="Times New Roman" w:hAnsi="Arial" w:cs="Arial"/>
          <w:noProof/>
          <w:color w:val="3E4142"/>
          <w:sz w:val="21"/>
          <w:szCs w:val="21"/>
        </w:rPr>
        <w:drawing>
          <wp:inline distT="0" distB="0" distL="0" distR="0">
            <wp:extent cx="7620000" cy="4248150"/>
            <wp:effectExtent l="0" t="0" r="0" b="0"/>
            <wp:docPr id="1" name="Рисунок 1" descr="Пожарные собир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ые собирают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642">
        <w:rPr>
          <w:rFonts w:ascii="Arial" w:eastAsia="Times New Roman" w:hAnsi="Arial" w:cs="Arial"/>
          <w:color w:val="3E4142"/>
          <w:sz w:val="21"/>
          <w:szCs w:val="21"/>
        </w:rPr>
        <w:br/>
        <w:t>Не смотря на то, сколько лет, какая смена и какой пол, пожарный должен успеть </w:t>
      </w:r>
      <w:r w:rsidRPr="00EA4642">
        <w:rPr>
          <w:rFonts w:ascii="Arial" w:eastAsia="Times New Roman" w:hAnsi="Arial" w:cs="Arial"/>
          <w:b/>
          <w:bCs/>
          <w:color w:val="3E4142"/>
          <w:sz w:val="21"/>
          <w:szCs w:val="21"/>
        </w:rPr>
        <w:t>в течении 20 секунд собраться и быть готовым к выезду</w:t>
      </w:r>
      <w:r w:rsidRPr="00EA4642">
        <w:rPr>
          <w:rFonts w:ascii="Arial" w:eastAsia="Times New Roman" w:hAnsi="Arial" w:cs="Arial"/>
          <w:color w:val="3E4142"/>
          <w:sz w:val="21"/>
          <w:szCs w:val="21"/>
        </w:rPr>
        <w:t>. Перед этим действием диспетчер должен выяснить место пожара, есть ли пострадавшие в здании и причину возгорания. Диспетчер это успевает </w:t>
      </w:r>
      <w:r w:rsidRPr="00EA4642">
        <w:rPr>
          <w:rFonts w:ascii="Arial" w:eastAsia="Times New Roman" w:hAnsi="Arial" w:cs="Arial"/>
          <w:b/>
          <w:bCs/>
          <w:color w:val="3E4142"/>
          <w:sz w:val="21"/>
          <w:szCs w:val="21"/>
        </w:rPr>
        <w:t>за 60 секунд</w:t>
      </w:r>
      <w:r w:rsidRPr="00EA4642">
        <w:rPr>
          <w:rFonts w:ascii="Arial" w:eastAsia="Times New Roman" w:hAnsi="Arial" w:cs="Arial"/>
          <w:color w:val="3E4142"/>
          <w:sz w:val="21"/>
          <w:szCs w:val="21"/>
        </w:rPr>
        <w:t>, включая вызова бригады. Готовые к работе пожарники уже понимают, что может быть не из лучших зрелищ при приезде на место происшествия. Это довольно нервная и опасная работа.</w:t>
      </w:r>
    </w:p>
    <w:p w:rsidR="00EA4642" w:rsidRPr="00EA4642" w:rsidRDefault="00EA4642" w:rsidP="00EA46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E4142"/>
          <w:sz w:val="21"/>
          <w:szCs w:val="21"/>
        </w:rPr>
      </w:pPr>
      <w:r w:rsidRPr="00EA4642">
        <w:rPr>
          <w:rFonts w:ascii="Arial" w:eastAsia="Times New Roman" w:hAnsi="Arial" w:cs="Arial"/>
          <w:color w:val="3E4142"/>
          <w:sz w:val="21"/>
          <w:szCs w:val="21"/>
        </w:rPr>
        <w:t>Фактом есть то, что каждый пожарный должен быть </w:t>
      </w:r>
      <w:proofErr w:type="spellStart"/>
      <w:r w:rsidRPr="00EA4642">
        <w:rPr>
          <w:rFonts w:ascii="Arial" w:eastAsia="Times New Roman" w:hAnsi="Arial" w:cs="Arial"/>
          <w:b/>
          <w:bCs/>
          <w:color w:val="3E4142"/>
          <w:sz w:val="21"/>
          <w:szCs w:val="21"/>
        </w:rPr>
        <w:t>стрессоустойчивым</w:t>
      </w:r>
      <w:proofErr w:type="spellEnd"/>
      <w:r w:rsidRPr="00EA4642">
        <w:rPr>
          <w:rFonts w:ascii="Arial" w:eastAsia="Times New Roman" w:hAnsi="Arial" w:cs="Arial"/>
          <w:color w:val="3E4142"/>
          <w:sz w:val="21"/>
          <w:szCs w:val="21"/>
        </w:rPr>
        <w:t>. В работе пожарного можно увидеть много зрелищ, который обычный человек не сможет перенести спокойно. Ведь огонь – страшная сила, которой не все могут пользоваться и из-за своей неосторожности подвергают опасности себя и окружающих.</w:t>
      </w:r>
    </w:p>
    <w:p w:rsidR="00EA4642" w:rsidRPr="00EA4642" w:rsidRDefault="00EA4642" w:rsidP="00EA46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E4142"/>
          <w:sz w:val="21"/>
          <w:szCs w:val="21"/>
        </w:rPr>
      </w:pPr>
      <w:r w:rsidRPr="00EA4642">
        <w:rPr>
          <w:rFonts w:ascii="Arial" w:eastAsia="Times New Roman" w:hAnsi="Arial" w:cs="Arial"/>
          <w:color w:val="3E4142"/>
          <w:sz w:val="21"/>
          <w:szCs w:val="21"/>
        </w:rPr>
        <w:t xml:space="preserve">Не стоит думать, будто пожарные обязаны спасать и обеспечивать безопасность каждому пострадавшему. Каждый сотрудник пожарной службы – человек. Придя на работу они намеренны спасать и обезопасить жизнь каждого, но не стоит пренебрегать их стараниям и обязанностям. Каждый человек несет ответственность за свою жизнь. Поэтому нужно быть максимально бдительным к окружающей среде, и если есть возможность защитить или спасти кого-нибудь, то делать </w:t>
      </w:r>
      <w:proofErr w:type="gramStart"/>
      <w:r w:rsidRPr="00EA4642">
        <w:rPr>
          <w:rFonts w:ascii="Arial" w:eastAsia="Times New Roman" w:hAnsi="Arial" w:cs="Arial"/>
          <w:color w:val="3E4142"/>
          <w:sz w:val="21"/>
          <w:szCs w:val="21"/>
        </w:rPr>
        <w:t>это</w:t>
      </w:r>
      <w:proofErr w:type="gramEnd"/>
      <w:r w:rsidRPr="00EA4642">
        <w:rPr>
          <w:rFonts w:ascii="Arial" w:eastAsia="Times New Roman" w:hAnsi="Arial" w:cs="Arial"/>
          <w:color w:val="3E4142"/>
          <w:sz w:val="21"/>
          <w:szCs w:val="21"/>
        </w:rPr>
        <w:t xml:space="preserve"> не раздумывая о том, что это дело пожарной службы. Ведь в обязанности пожарного входит не только тушить пожары, а еще и спасать от непредвиденных ситуация (чаще всего детей).</w:t>
      </w:r>
    </w:p>
    <w:p w:rsidR="00EA4642" w:rsidRPr="00EA4642" w:rsidRDefault="00EA4642" w:rsidP="00EA46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E4142"/>
          <w:sz w:val="21"/>
          <w:szCs w:val="21"/>
        </w:rPr>
      </w:pPr>
      <w:r w:rsidRPr="00EA4642">
        <w:rPr>
          <w:rFonts w:ascii="Arial" w:eastAsia="Times New Roman" w:hAnsi="Arial" w:cs="Arial"/>
          <w:color w:val="3E4142"/>
          <w:sz w:val="21"/>
          <w:szCs w:val="21"/>
        </w:rPr>
        <w:lastRenderedPageBreak/>
        <w:t xml:space="preserve">Не мало случаев было, когда пожарные спасали детей, которые оказывались посреди реки на льдине. К таким ситуациям они подходят с не меньшей ответственностью, чем к пожару. Дети во время своих «приключений» не понимают всей серьезности и не могут четко понять, что пытаются донести им спасатели. Во время таких спасательных работ должно быть взаимопонимание между пострадавшими и пожарными. После таких случаев принято проводить лекции и воспитательные занятия, чтоб избежать таких ситуаций. </w:t>
      </w:r>
    </w:p>
    <w:p w:rsidR="00DF2047" w:rsidRPr="00EA4642" w:rsidRDefault="00DF2047" w:rsidP="00EA4642">
      <w:bookmarkStart w:id="0" w:name="_GoBack"/>
      <w:bookmarkEnd w:id="0"/>
    </w:p>
    <w:sectPr w:rsidR="00DF2047" w:rsidRPr="00EA4642" w:rsidSect="0075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C18"/>
    <w:multiLevelType w:val="hybridMultilevel"/>
    <w:tmpl w:val="52ECC270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9"/>
    <w:rsid w:val="0003378F"/>
    <w:rsid w:val="000B512D"/>
    <w:rsid w:val="00171F69"/>
    <w:rsid w:val="001A3BA8"/>
    <w:rsid w:val="001F0155"/>
    <w:rsid w:val="002E5547"/>
    <w:rsid w:val="003451CF"/>
    <w:rsid w:val="00530319"/>
    <w:rsid w:val="00620223"/>
    <w:rsid w:val="006415D9"/>
    <w:rsid w:val="006751C8"/>
    <w:rsid w:val="00696A36"/>
    <w:rsid w:val="00750302"/>
    <w:rsid w:val="009C197A"/>
    <w:rsid w:val="00A679B4"/>
    <w:rsid w:val="00B75DF9"/>
    <w:rsid w:val="00B8362B"/>
    <w:rsid w:val="00B85457"/>
    <w:rsid w:val="00D103EC"/>
    <w:rsid w:val="00DF2047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90F9-B4E1-4A05-B0BE-CF8EEED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A4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F01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pt">
    <w:name w:val="Основной текст + 13 pt;Не полужирный"/>
    <w:basedOn w:val="a4"/>
    <w:rsid w:val="001F0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F0155"/>
    <w:pPr>
      <w:widowControl w:val="0"/>
      <w:shd w:val="clear" w:color="auto" w:fill="FFFFFF"/>
      <w:spacing w:after="0" w:line="322" w:lineRule="exact"/>
      <w:ind w:hanging="74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6202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2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A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642"/>
  </w:style>
  <w:style w:type="character" w:styleId="a9">
    <w:name w:val="Strong"/>
    <w:basedOn w:val="a0"/>
    <w:uiPriority w:val="22"/>
    <w:qFormat/>
    <w:rsid w:val="00EA4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1РОНД</dc:creator>
  <cp:keywords/>
  <dc:description/>
  <cp:lastModifiedBy>1РОНД</cp:lastModifiedBy>
  <cp:revision>4</cp:revision>
  <cp:lastPrinted>2016-04-11T09:09:00Z</cp:lastPrinted>
  <dcterms:created xsi:type="dcterms:W3CDTF">2016-07-13T11:53:00Z</dcterms:created>
  <dcterms:modified xsi:type="dcterms:W3CDTF">2017-05-24T07:47:00Z</dcterms:modified>
</cp:coreProperties>
</file>